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4E" w:rsidRDefault="001D744E" w:rsidP="004C3122">
      <w:pPr>
        <w:jc w:val="center"/>
      </w:pPr>
      <w:bookmarkStart w:id="0" w:name="_GoBack"/>
      <w:bookmarkEnd w:id="0"/>
      <w:r>
        <w:t>Согласие на обработку персональных данных</w:t>
      </w:r>
    </w:p>
    <w:p w:rsidR="001D744E" w:rsidRDefault="001D744E" w:rsidP="004C3122">
      <w:pPr>
        <w:jc w:val="both"/>
      </w:pPr>
      <w:r>
        <w:t xml:space="preserve">Я (далее - Субъект), даю своё согласие </w:t>
      </w:r>
      <w:r w:rsidR="004C3122">
        <w:t>Акционерному обществу</w:t>
      </w:r>
      <w:r>
        <w:t xml:space="preserve"> «Муравленковское предприятие городских электрических сетей»,  629602, Тюменская обл., Ямало-Ненецкий АО, г.</w:t>
      </w:r>
      <w:r w:rsidR="004C3122">
        <w:t xml:space="preserve"> </w:t>
      </w:r>
      <w:r>
        <w:t>Муравленко, ул.</w:t>
      </w:r>
      <w:r w:rsidR="004C3122">
        <w:t xml:space="preserve"> </w:t>
      </w:r>
      <w:r>
        <w:t xml:space="preserve">Нефтяников, д.26 (далее – </w:t>
      </w:r>
      <w:r w:rsidR="004C3122">
        <w:t>АО</w:t>
      </w:r>
      <w:r>
        <w:t xml:space="preserve"> "МПГЭС"), на обработку персональных </w:t>
      </w:r>
      <w:proofErr w:type="gramStart"/>
      <w:r>
        <w:t>данных</w:t>
      </w:r>
      <w:proofErr w:type="gramEnd"/>
      <w:r>
        <w:t xml:space="preserve"> как с использованием средств автоматизации, так и без использования таких средств, т.е. совершение, в том числе следующих действий: сбор, систематизацию, накопление, хранение, уточнение, использование, блокирование, уничтожение, обезличивание,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обо мне и в случаях, установленных законодательством, в соответствии с федеральным законодательством (далее - Согласие). Согласие дано для обработки моих персональных данных, в частности: </w:t>
      </w:r>
      <w:proofErr w:type="gramStart"/>
      <w:r>
        <w:t xml:space="preserve">Ф.И.О., года, месяца, даты и места рождения, адреса, номера телефона, адреса электронной почты, и любой иной, как ранее предоставленной мной </w:t>
      </w:r>
      <w:r w:rsidR="004C3122">
        <w:t>АО</w:t>
      </w:r>
      <w:r>
        <w:t xml:space="preserve"> "МПГЭС" информации, так и предоставляемой мной </w:t>
      </w:r>
      <w:r w:rsidR="004C3122">
        <w:t>АО</w:t>
      </w:r>
      <w:r>
        <w:t xml:space="preserve"> "МПГЭС" в будущем, в том числе для их передачи </w:t>
      </w:r>
      <w:r w:rsidR="004C3122">
        <w:t>АО</w:t>
      </w:r>
      <w:r>
        <w:t xml:space="preserve"> "МПГЭС" третьим лицам, с которыми </w:t>
      </w:r>
      <w:r w:rsidR="004C3122">
        <w:t>АО</w:t>
      </w:r>
      <w:r>
        <w:t xml:space="preserve"> "МПГЭС" заключило соглашение о конфиденциальности и неразглашении информации, а также для их хранения </w:t>
      </w:r>
      <w:r w:rsidR="004C3122">
        <w:t>АО</w:t>
      </w:r>
      <w:proofErr w:type="gramEnd"/>
      <w:r>
        <w:t xml:space="preserve"> "МПГЭС" и третьими лицами, в целях и в сроки, определённые в Согласии.</w:t>
      </w:r>
    </w:p>
    <w:p w:rsidR="001D744E" w:rsidRDefault="001D744E" w:rsidP="004C3122">
      <w:pPr>
        <w:jc w:val="both"/>
      </w:pPr>
      <w:r>
        <w:t xml:space="preserve">Я позволяю </w:t>
      </w:r>
      <w:r w:rsidR="004C3122">
        <w:t>АО</w:t>
      </w:r>
      <w:r>
        <w:t xml:space="preserve"> "МПГЭС" принимать решения на основании исключительно автоматизированной обработки моих персональных данных. Мне разъяснены порядок принятия решения на основании исключительно автоматизированной обработки моих персональных данных, возможные юридические последствия такого решения, порядок защиты своих прав и законных интересов.</w:t>
      </w:r>
    </w:p>
    <w:p w:rsidR="001D744E" w:rsidRDefault="001D744E" w:rsidP="004C3122">
      <w:pPr>
        <w:jc w:val="both"/>
      </w:pPr>
      <w:proofErr w:type="gramStart"/>
      <w:r>
        <w:t xml:space="preserve">Согласие даётся Субъектом в целях: предоставления услуги транспорта электроэнергии и мощности в сетях </w:t>
      </w:r>
      <w:r w:rsidR="004C3122">
        <w:t>АО</w:t>
      </w:r>
      <w:r>
        <w:t xml:space="preserve"> "МПГЭС", автоматизации контроля и учета присоединений потребителей электрической энергии, сбора и анализа данных о контрагентах-субъектах оптового и розничного рынка электроэнергии и мощности, сбора и анализа данных о договорах и точках поставки электроэнергии и мощности, расчетных схемах договоров, контроля исполнения, принятия решений или совершения иных действий, порождающих</w:t>
      </w:r>
      <w:proofErr w:type="gramEnd"/>
      <w:r>
        <w:t xml:space="preserve"> юридические последствия в отношении Субъекта и иных лиц, затрагивающих законные интересы Субъекта или иных лиц.</w:t>
      </w:r>
    </w:p>
    <w:p w:rsidR="001D744E" w:rsidRDefault="001D744E" w:rsidP="004C3122">
      <w:pPr>
        <w:jc w:val="both"/>
      </w:pPr>
      <w:r>
        <w:t>Согласие действует в течение 5 (пяти) лет с момента окончания действия всех соглашений или договоров с Субъектом при наличии таковых. Если соглашение или договор с Субъектом не заключался, то Согласие действует в течение 5 (пяти) лет с момента подписания Субъектом Согласия. По истечении указанного срока действие Согласия считается продленным на каждые следующие пять лет при отсутствии сведений о его отзыве Субъектом.</w:t>
      </w:r>
    </w:p>
    <w:p w:rsidR="001D744E" w:rsidRDefault="001D744E" w:rsidP="004C3122">
      <w:pPr>
        <w:jc w:val="both"/>
      </w:pPr>
      <w:r>
        <w:t xml:space="preserve">Субъект может отозвать Согласие путём направления письменного заявления в </w:t>
      </w:r>
      <w:r w:rsidR="004C3122">
        <w:t>АО</w:t>
      </w:r>
      <w:r>
        <w:t xml:space="preserve"> "МПГЭС". </w:t>
      </w:r>
      <w:proofErr w:type="gramStart"/>
      <w:r>
        <w:t xml:space="preserve">В этом случае </w:t>
      </w:r>
      <w:r w:rsidR="004C3122">
        <w:t>АО</w:t>
      </w:r>
      <w:r>
        <w:t xml:space="preserve"> "МПГЭС" прекращает обработку персональных данных Субъекта, а персональные данные подлежат уничтожению в течение 3 (трех) рабочих дней с момента получения </w:t>
      </w:r>
      <w:r w:rsidR="004C3122">
        <w:t xml:space="preserve">АО </w:t>
      </w:r>
      <w:r>
        <w:t>"МПГЭС" указанного заявления, если выполняются следующие условия: прошло 5 (пять) лет с момента окончания действия всех соглашений или договоров с Субъектом, прошло 5 (пять) лет с момента подписания Субъектом Согласия, истекли сроки хранения, установленные федеральными</w:t>
      </w:r>
      <w:proofErr w:type="gramEnd"/>
      <w:r>
        <w:t xml:space="preserve"> законами РФ и иными нормативными актами.</w:t>
      </w:r>
    </w:p>
    <w:p w:rsidR="004C3122" w:rsidRDefault="004C3122" w:rsidP="004C3122">
      <w:pPr>
        <w:pStyle w:val="a3"/>
        <w:ind w:left="0"/>
        <w:rPr>
          <w:rFonts w:cs="Times New Roman"/>
          <w:sz w:val="16"/>
          <w:szCs w:val="16"/>
        </w:rPr>
      </w:pPr>
    </w:p>
    <w:p w:rsidR="004C3122" w:rsidRDefault="004C3122" w:rsidP="004C3122">
      <w:pPr>
        <w:pStyle w:val="a3"/>
        <w:ind w:left="0"/>
        <w:rPr>
          <w:rFonts w:cs="Times New Roman"/>
          <w:sz w:val="16"/>
          <w:szCs w:val="16"/>
        </w:rPr>
      </w:pPr>
      <w:r>
        <w:rPr>
          <w:rFonts w:cs="Times New Roman"/>
          <w:sz w:val="16"/>
          <w:szCs w:val="16"/>
        </w:rPr>
        <w:t>________________________________________________________________________________________/___________________________/</w:t>
      </w:r>
    </w:p>
    <w:p w:rsidR="004C3122" w:rsidRPr="004C3122" w:rsidRDefault="004C3122" w:rsidP="004C3122">
      <w:pPr>
        <w:pStyle w:val="a3"/>
        <w:rPr>
          <w:rFonts w:cs="Times New Roman"/>
          <w:sz w:val="16"/>
          <w:szCs w:val="16"/>
        </w:rPr>
      </w:pPr>
      <w:r w:rsidRPr="004C3122">
        <w:rPr>
          <w:rFonts w:cs="Times New Roman"/>
          <w:sz w:val="16"/>
          <w:szCs w:val="16"/>
        </w:rPr>
        <w:t xml:space="preserve">                                               </w:t>
      </w:r>
      <w:r w:rsidRPr="004C3122">
        <w:rPr>
          <w:sz w:val="16"/>
          <w:szCs w:val="16"/>
        </w:rPr>
        <w:t xml:space="preserve">ФИО                      </w:t>
      </w:r>
      <w:r>
        <w:rPr>
          <w:sz w:val="16"/>
          <w:szCs w:val="16"/>
        </w:rPr>
        <w:t xml:space="preserve">                                                            </w:t>
      </w:r>
      <w:r w:rsidRPr="004C3122">
        <w:rPr>
          <w:sz w:val="16"/>
          <w:szCs w:val="16"/>
        </w:rPr>
        <w:t xml:space="preserve">                                                           подпись</w:t>
      </w:r>
    </w:p>
    <w:p w:rsidR="00934035" w:rsidRDefault="00934035"/>
    <w:sectPr w:rsidR="00934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4E"/>
    <w:rsid w:val="001D744E"/>
    <w:rsid w:val="004C3122"/>
    <w:rsid w:val="00653CFF"/>
    <w:rsid w:val="0093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pto4</dc:creator>
  <cp:lastModifiedBy>ma_buriak</cp:lastModifiedBy>
  <cp:revision>2</cp:revision>
  <dcterms:created xsi:type="dcterms:W3CDTF">2017-03-14T05:38:00Z</dcterms:created>
  <dcterms:modified xsi:type="dcterms:W3CDTF">2017-03-14T05:38:00Z</dcterms:modified>
</cp:coreProperties>
</file>